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02AA2" w14:textId="74FB0E5E" w:rsidR="00A46BAA" w:rsidRDefault="00A46BAA" w:rsidP="00A46BAA">
      <w:pPr>
        <w:pStyle w:val="NormalWeb"/>
        <w:spacing w:before="0" w:beforeAutospacing="0" w:after="0" w:afterAutospacing="0"/>
        <w:rPr>
          <w:rFonts w:ascii="Arial" w:hAnsi="Arial" w:cs="Arial"/>
          <w:color w:val="333333"/>
          <w:sz w:val="20"/>
          <w:szCs w:val="20"/>
        </w:rPr>
      </w:pPr>
      <w:r>
        <w:rPr>
          <w:rStyle w:val="Strong"/>
          <w:rFonts w:ascii="Arial" w:hAnsi="Arial" w:cs="Arial"/>
          <w:color w:val="333333"/>
          <w:sz w:val="20"/>
          <w:szCs w:val="20"/>
        </w:rPr>
        <w:t xml:space="preserve">RYA Rules Dispute Procedure including </w:t>
      </w:r>
      <w:r>
        <w:rPr>
          <w:rStyle w:val="Strong"/>
          <w:rFonts w:ascii="Arial" w:hAnsi="Arial" w:cs="Arial"/>
          <w:color w:val="333333"/>
          <w:sz w:val="20"/>
          <w:szCs w:val="20"/>
        </w:rPr>
        <w:t>P</w:t>
      </w:r>
      <w:r>
        <w:rPr>
          <w:rStyle w:val="Strong"/>
          <w:rFonts w:ascii="Arial" w:hAnsi="Arial" w:cs="Arial"/>
          <w:color w:val="333333"/>
          <w:sz w:val="20"/>
          <w:szCs w:val="20"/>
        </w:rPr>
        <w:t xml:space="preserve">ost </w:t>
      </w:r>
      <w:r>
        <w:rPr>
          <w:rStyle w:val="Strong"/>
          <w:rFonts w:ascii="Arial" w:hAnsi="Arial" w:cs="Arial"/>
          <w:color w:val="333333"/>
          <w:sz w:val="20"/>
          <w:szCs w:val="20"/>
        </w:rPr>
        <w:t>R</w:t>
      </w:r>
      <w:r>
        <w:rPr>
          <w:rStyle w:val="Strong"/>
          <w:rFonts w:ascii="Arial" w:hAnsi="Arial" w:cs="Arial"/>
          <w:color w:val="333333"/>
          <w:sz w:val="20"/>
          <w:szCs w:val="20"/>
        </w:rPr>
        <w:t>ace Exoneration Penalty and Arbitration</w:t>
      </w:r>
      <w:r>
        <w:rPr>
          <w:rStyle w:val="Strong"/>
          <w:rFonts w:ascii="Arial" w:hAnsi="Arial" w:cs="Arial"/>
          <w:color w:val="333333"/>
          <w:sz w:val="20"/>
          <w:szCs w:val="20"/>
        </w:rPr>
        <w:t xml:space="preserve"> (January 2019)</w:t>
      </w:r>
    </w:p>
    <w:p w14:paraId="2520768C" w14:textId="77777777" w:rsidR="00A46BAA" w:rsidRDefault="00A46BAA" w:rsidP="00A46BAA">
      <w:pPr>
        <w:pStyle w:val="NormalWeb"/>
        <w:spacing w:before="195" w:beforeAutospacing="0" w:after="195" w:afterAutospacing="0"/>
        <w:rPr>
          <w:rFonts w:ascii="Arial" w:hAnsi="Arial" w:cs="Arial"/>
          <w:color w:val="333333"/>
          <w:sz w:val="20"/>
          <w:szCs w:val="20"/>
        </w:rPr>
      </w:pPr>
      <w:r>
        <w:rPr>
          <w:rFonts w:ascii="Arial" w:hAnsi="Arial" w:cs="Arial"/>
          <w:color w:val="333333"/>
          <w:sz w:val="20"/>
          <w:szCs w:val="20"/>
        </w:rPr>
        <w:t>Sailing Committee has decided to accept the RYA Rules Dispute guidance to encourage everyone to follow the Racing Rules of Sailing and to offer more rapid and accessible resolution of infringements of the rules and of disputes. </w:t>
      </w:r>
    </w:p>
    <w:p w14:paraId="6970AFB3" w14:textId="77777777" w:rsidR="00A46BAA" w:rsidRDefault="00A46BAA" w:rsidP="00A46BAA">
      <w:pPr>
        <w:pStyle w:val="NormalWeb"/>
        <w:spacing w:before="195" w:beforeAutospacing="0" w:after="195" w:afterAutospacing="0"/>
        <w:rPr>
          <w:rFonts w:ascii="Arial" w:hAnsi="Arial" w:cs="Arial"/>
          <w:color w:val="333333"/>
          <w:sz w:val="20"/>
          <w:szCs w:val="20"/>
        </w:rPr>
      </w:pPr>
      <w:r>
        <w:rPr>
          <w:rFonts w:ascii="Arial" w:hAnsi="Arial" w:cs="Arial"/>
          <w:color w:val="333333"/>
          <w:sz w:val="20"/>
          <w:szCs w:val="20"/>
        </w:rPr>
        <w:t>This has four elements.</w:t>
      </w:r>
    </w:p>
    <w:p w14:paraId="231153E0" w14:textId="799ADC42" w:rsidR="00A46BAA" w:rsidRPr="00A46BAA" w:rsidRDefault="00A46BAA" w:rsidP="00A46BAA">
      <w:pPr>
        <w:pStyle w:val="NormalWeb"/>
        <w:spacing w:before="195" w:beforeAutospacing="0" w:after="195" w:afterAutospacing="0"/>
        <w:rPr>
          <w:rFonts w:ascii="Arial" w:hAnsi="Arial" w:cs="Arial"/>
          <w:b/>
          <w:color w:val="333333"/>
          <w:sz w:val="20"/>
          <w:szCs w:val="20"/>
        </w:rPr>
      </w:pPr>
      <w:r>
        <w:rPr>
          <w:rFonts w:ascii="Arial" w:hAnsi="Arial" w:cs="Arial"/>
          <w:b/>
          <w:color w:val="333333"/>
          <w:sz w:val="20"/>
          <w:szCs w:val="20"/>
        </w:rPr>
        <w:t>1</w:t>
      </w:r>
      <w:r>
        <w:rPr>
          <w:rFonts w:ascii="Arial" w:hAnsi="Arial" w:cs="Arial"/>
          <w:b/>
          <w:color w:val="333333"/>
          <w:sz w:val="20"/>
          <w:szCs w:val="20"/>
        </w:rPr>
        <w:tab/>
      </w:r>
      <w:r w:rsidRPr="00A46BAA">
        <w:rPr>
          <w:rFonts w:ascii="Arial" w:hAnsi="Arial" w:cs="Arial"/>
          <w:b/>
          <w:color w:val="333333"/>
          <w:sz w:val="20"/>
          <w:szCs w:val="20"/>
        </w:rPr>
        <w:t>An Exoneration Penalty.</w:t>
      </w:r>
    </w:p>
    <w:p w14:paraId="6ACB76CA" w14:textId="77777777" w:rsidR="00A46BAA" w:rsidRDefault="00A46BAA" w:rsidP="00A46BAA">
      <w:pPr>
        <w:pStyle w:val="NormalWeb"/>
        <w:spacing w:before="195" w:beforeAutospacing="0" w:after="195" w:afterAutospacing="0"/>
        <w:rPr>
          <w:rFonts w:ascii="Arial" w:hAnsi="Arial" w:cs="Arial"/>
          <w:color w:val="333333"/>
          <w:sz w:val="20"/>
          <w:szCs w:val="20"/>
        </w:rPr>
      </w:pPr>
      <w:r>
        <w:rPr>
          <w:rFonts w:ascii="Arial" w:hAnsi="Arial" w:cs="Arial"/>
          <w:color w:val="333333"/>
          <w:sz w:val="20"/>
          <w:szCs w:val="20"/>
        </w:rPr>
        <w:t>A boat may accept an Exoneration penalty after the race if it becomes apparent that she has broken a rule and did not take the penalty on the water (</w:t>
      </w:r>
      <w:proofErr w:type="spellStart"/>
      <w:r>
        <w:rPr>
          <w:rFonts w:ascii="Arial" w:hAnsi="Arial" w:cs="Arial"/>
          <w:color w:val="333333"/>
          <w:sz w:val="20"/>
          <w:szCs w:val="20"/>
        </w:rPr>
        <w:t>ie</w:t>
      </w:r>
      <w:proofErr w:type="spellEnd"/>
      <w:r>
        <w:rPr>
          <w:rFonts w:ascii="Arial" w:hAnsi="Arial" w:cs="Arial"/>
          <w:color w:val="333333"/>
          <w:sz w:val="20"/>
          <w:szCs w:val="20"/>
        </w:rPr>
        <w:t xml:space="preserve"> circles).  The penalty results in the boat being given a finishing place in the race at least 3 places lower than before the penalty.  (The exact number of places is calculated by adding 30% of the score for Did Not Finish to the boat’s finishing position).  </w:t>
      </w:r>
    </w:p>
    <w:p w14:paraId="1A9908FD" w14:textId="48CCA2A7" w:rsidR="00A46BAA" w:rsidRPr="00A46BAA" w:rsidRDefault="00A46BAA" w:rsidP="00A46BAA">
      <w:pPr>
        <w:pStyle w:val="NormalWeb"/>
        <w:spacing w:before="195" w:beforeAutospacing="0" w:after="195" w:afterAutospacing="0"/>
        <w:rPr>
          <w:rFonts w:ascii="Arial" w:hAnsi="Arial" w:cs="Arial"/>
          <w:b/>
          <w:color w:val="333333"/>
          <w:sz w:val="20"/>
          <w:szCs w:val="20"/>
        </w:rPr>
      </w:pPr>
      <w:r>
        <w:rPr>
          <w:rFonts w:ascii="Arial" w:hAnsi="Arial" w:cs="Arial"/>
          <w:b/>
          <w:color w:val="333333"/>
          <w:sz w:val="20"/>
          <w:szCs w:val="20"/>
        </w:rPr>
        <w:t>2</w:t>
      </w:r>
      <w:r>
        <w:rPr>
          <w:rFonts w:ascii="Arial" w:hAnsi="Arial" w:cs="Arial"/>
          <w:b/>
          <w:color w:val="333333"/>
          <w:sz w:val="20"/>
          <w:szCs w:val="20"/>
        </w:rPr>
        <w:tab/>
      </w:r>
      <w:r w:rsidRPr="00A46BAA">
        <w:rPr>
          <w:rFonts w:ascii="Arial" w:hAnsi="Arial" w:cs="Arial"/>
          <w:b/>
          <w:color w:val="333333"/>
          <w:sz w:val="20"/>
          <w:szCs w:val="20"/>
        </w:rPr>
        <w:t>Advisory Hearing</w:t>
      </w:r>
    </w:p>
    <w:p w14:paraId="7BFA9112" w14:textId="77777777" w:rsidR="00A46BAA" w:rsidRDefault="00A46BAA" w:rsidP="00A46BAA">
      <w:pPr>
        <w:pStyle w:val="NormalWeb"/>
        <w:spacing w:before="195" w:beforeAutospacing="0" w:after="195" w:afterAutospacing="0"/>
        <w:rPr>
          <w:rFonts w:ascii="Arial" w:hAnsi="Arial" w:cs="Arial"/>
          <w:color w:val="333333"/>
          <w:sz w:val="20"/>
          <w:szCs w:val="20"/>
        </w:rPr>
      </w:pPr>
      <w:r>
        <w:rPr>
          <w:rFonts w:ascii="Arial" w:hAnsi="Arial" w:cs="Arial"/>
          <w:color w:val="333333"/>
          <w:sz w:val="20"/>
          <w:szCs w:val="20"/>
        </w:rPr>
        <w:t xml:space="preserve">Used when an incident has </w:t>
      </w:r>
      <w:proofErr w:type="gramStart"/>
      <w:r>
        <w:rPr>
          <w:rFonts w:ascii="Arial" w:hAnsi="Arial" w:cs="Arial"/>
          <w:color w:val="333333"/>
          <w:sz w:val="20"/>
          <w:szCs w:val="20"/>
        </w:rPr>
        <w:t>occurred</w:t>
      </w:r>
      <w:proofErr w:type="gramEnd"/>
      <w:r>
        <w:rPr>
          <w:rFonts w:ascii="Arial" w:hAnsi="Arial" w:cs="Arial"/>
          <w:color w:val="333333"/>
          <w:sz w:val="20"/>
          <w:szCs w:val="20"/>
        </w:rPr>
        <w:t xml:space="preserve"> and no party wants to protest, but want to learn from what happened.   This hearing can be as soon after the race as possible, with one person with a knowledge of the Rules advising.  If it becomes apparent that one party was in breach of a </w:t>
      </w:r>
      <w:proofErr w:type="gramStart"/>
      <w:r>
        <w:rPr>
          <w:rFonts w:ascii="Arial" w:hAnsi="Arial" w:cs="Arial"/>
          <w:color w:val="333333"/>
          <w:sz w:val="20"/>
          <w:szCs w:val="20"/>
        </w:rPr>
        <w:t>rule</w:t>
      </w:r>
      <w:proofErr w:type="gramEnd"/>
      <w:r>
        <w:rPr>
          <w:rFonts w:ascii="Arial" w:hAnsi="Arial" w:cs="Arial"/>
          <w:color w:val="333333"/>
          <w:sz w:val="20"/>
          <w:szCs w:val="20"/>
        </w:rPr>
        <w:t xml:space="preserve"> they may decide to accept an exoneration penalty.</w:t>
      </w:r>
    </w:p>
    <w:p w14:paraId="569C6476" w14:textId="2F095A30" w:rsidR="00A46BAA" w:rsidRPr="00A46BAA" w:rsidRDefault="00A46BAA" w:rsidP="00A46BAA">
      <w:pPr>
        <w:pStyle w:val="NormalWeb"/>
        <w:spacing w:before="195" w:beforeAutospacing="0" w:after="195" w:afterAutospacing="0"/>
        <w:rPr>
          <w:rFonts w:ascii="Arial" w:hAnsi="Arial" w:cs="Arial"/>
          <w:b/>
          <w:color w:val="333333"/>
          <w:sz w:val="20"/>
          <w:szCs w:val="20"/>
        </w:rPr>
      </w:pPr>
      <w:r>
        <w:rPr>
          <w:rFonts w:ascii="Arial" w:hAnsi="Arial" w:cs="Arial"/>
          <w:b/>
          <w:color w:val="333333"/>
          <w:sz w:val="20"/>
          <w:szCs w:val="20"/>
        </w:rPr>
        <w:t>3</w:t>
      </w:r>
      <w:r>
        <w:rPr>
          <w:rFonts w:ascii="Arial" w:hAnsi="Arial" w:cs="Arial"/>
          <w:b/>
          <w:color w:val="333333"/>
          <w:sz w:val="20"/>
          <w:szCs w:val="20"/>
        </w:rPr>
        <w:tab/>
      </w:r>
      <w:r w:rsidRPr="00A46BAA">
        <w:rPr>
          <w:rFonts w:ascii="Arial" w:hAnsi="Arial" w:cs="Arial"/>
          <w:b/>
          <w:color w:val="333333"/>
          <w:sz w:val="20"/>
          <w:szCs w:val="20"/>
        </w:rPr>
        <w:t>RYA Arbitration</w:t>
      </w:r>
    </w:p>
    <w:p w14:paraId="48C6E5B3" w14:textId="77777777" w:rsidR="00A46BAA" w:rsidRDefault="00A46BAA" w:rsidP="00A46BAA">
      <w:pPr>
        <w:pStyle w:val="NormalWeb"/>
        <w:spacing w:before="195" w:beforeAutospacing="0" w:after="195" w:afterAutospacing="0"/>
        <w:rPr>
          <w:rFonts w:ascii="Arial" w:hAnsi="Arial" w:cs="Arial"/>
          <w:color w:val="333333"/>
          <w:sz w:val="20"/>
          <w:szCs w:val="20"/>
        </w:rPr>
      </w:pPr>
      <w:r>
        <w:rPr>
          <w:rFonts w:ascii="Arial" w:hAnsi="Arial" w:cs="Arial"/>
          <w:color w:val="333333"/>
          <w:sz w:val="20"/>
          <w:szCs w:val="20"/>
        </w:rPr>
        <w:t>The aim of this is to settle a dispute quickly and simply.   A valid protest must have been lodged.  All parties must agree to RYA arbitration.  A person with knowledge of the rules is appointed arbiter.  If a boat is found to be in the wrong, she can accept an exoneration penalty.  No one is disqualified.  If the exoneration penalty is not accepted a formal protest hearing will follow.</w:t>
      </w:r>
    </w:p>
    <w:p w14:paraId="1166CDE9" w14:textId="64D13539" w:rsidR="00A46BAA" w:rsidRPr="00A46BAA" w:rsidRDefault="00A46BAA" w:rsidP="00A46BAA">
      <w:pPr>
        <w:pStyle w:val="NormalWeb"/>
        <w:spacing w:before="195" w:beforeAutospacing="0" w:after="195" w:afterAutospacing="0"/>
        <w:rPr>
          <w:rFonts w:ascii="Arial" w:hAnsi="Arial" w:cs="Arial"/>
          <w:b/>
          <w:color w:val="333333"/>
          <w:sz w:val="20"/>
          <w:szCs w:val="20"/>
        </w:rPr>
      </w:pPr>
      <w:r>
        <w:rPr>
          <w:rFonts w:ascii="Arial" w:hAnsi="Arial" w:cs="Arial"/>
          <w:b/>
          <w:color w:val="333333"/>
          <w:sz w:val="20"/>
          <w:szCs w:val="20"/>
        </w:rPr>
        <w:t>4</w:t>
      </w:r>
      <w:r>
        <w:rPr>
          <w:rFonts w:ascii="Arial" w:hAnsi="Arial" w:cs="Arial"/>
          <w:b/>
          <w:color w:val="333333"/>
          <w:sz w:val="20"/>
          <w:szCs w:val="20"/>
        </w:rPr>
        <w:tab/>
      </w:r>
      <w:bookmarkStart w:id="0" w:name="_GoBack"/>
      <w:bookmarkEnd w:id="0"/>
      <w:r w:rsidRPr="00A46BAA">
        <w:rPr>
          <w:rFonts w:ascii="Arial" w:hAnsi="Arial" w:cs="Arial"/>
          <w:b/>
          <w:color w:val="333333"/>
          <w:sz w:val="20"/>
          <w:szCs w:val="20"/>
        </w:rPr>
        <w:t>Protest Hearing</w:t>
      </w:r>
    </w:p>
    <w:p w14:paraId="2FF61ADE" w14:textId="77777777" w:rsidR="00A46BAA" w:rsidRDefault="00A46BAA" w:rsidP="00A46BAA">
      <w:pPr>
        <w:pStyle w:val="NormalWeb"/>
        <w:spacing w:before="195" w:beforeAutospacing="0" w:after="195" w:afterAutospacing="0"/>
        <w:rPr>
          <w:rFonts w:ascii="Arial" w:hAnsi="Arial" w:cs="Arial"/>
          <w:color w:val="333333"/>
          <w:sz w:val="20"/>
          <w:szCs w:val="20"/>
        </w:rPr>
      </w:pPr>
      <w:r>
        <w:rPr>
          <w:rFonts w:ascii="Arial" w:hAnsi="Arial" w:cs="Arial"/>
          <w:color w:val="333333"/>
          <w:sz w:val="20"/>
          <w:szCs w:val="20"/>
        </w:rPr>
        <w:t>Protest committee of usually 3 people formed. Exoneration penalty is no longer applicable.  A boat that has broken a rule is likely to be disqualified.</w:t>
      </w:r>
    </w:p>
    <w:p w14:paraId="120045C0" w14:textId="1DB1EA22" w:rsidR="00A46BAA" w:rsidRDefault="00A46BAA" w:rsidP="00A46BAA">
      <w:pPr>
        <w:pStyle w:val="NormalWeb"/>
        <w:spacing w:before="195" w:beforeAutospacing="0" w:after="195" w:afterAutospacing="0"/>
        <w:rPr>
          <w:rFonts w:ascii="Arial" w:hAnsi="Arial" w:cs="Arial"/>
          <w:color w:val="333333"/>
          <w:sz w:val="20"/>
          <w:szCs w:val="20"/>
        </w:rPr>
      </w:pPr>
      <w:r>
        <w:rPr>
          <w:rFonts w:ascii="Arial" w:hAnsi="Arial" w:cs="Arial"/>
          <w:color w:val="333333"/>
          <w:sz w:val="20"/>
          <w:szCs w:val="20"/>
        </w:rPr>
        <w:t> </w:t>
      </w:r>
    </w:p>
    <w:p w14:paraId="2F809158" w14:textId="77777777" w:rsidR="00A46BAA" w:rsidRDefault="00A46BAA" w:rsidP="00A46BAA">
      <w:pPr>
        <w:pStyle w:val="NormalWeb"/>
        <w:spacing w:before="195" w:beforeAutospacing="0" w:after="195" w:afterAutospacing="0"/>
        <w:rPr>
          <w:rFonts w:ascii="Arial" w:hAnsi="Arial" w:cs="Arial"/>
          <w:color w:val="333333"/>
          <w:sz w:val="20"/>
          <w:szCs w:val="20"/>
        </w:rPr>
      </w:pPr>
      <w:r>
        <w:rPr>
          <w:rFonts w:ascii="Arial" w:hAnsi="Arial" w:cs="Arial"/>
          <w:color w:val="333333"/>
          <w:sz w:val="20"/>
          <w:szCs w:val="20"/>
        </w:rPr>
        <w:t>There is a helpful RYA poster on the club noticeboard and in the race office.</w:t>
      </w:r>
    </w:p>
    <w:p w14:paraId="7254B874" w14:textId="77777777" w:rsidR="00A46BAA" w:rsidRDefault="00A46BAA" w:rsidP="00A46BAA">
      <w:pPr>
        <w:pStyle w:val="NormalWeb"/>
        <w:spacing w:before="195" w:beforeAutospacing="0" w:after="195" w:afterAutospacing="0"/>
        <w:rPr>
          <w:rFonts w:ascii="Arial" w:hAnsi="Arial" w:cs="Arial"/>
          <w:color w:val="333333"/>
          <w:sz w:val="20"/>
          <w:szCs w:val="20"/>
        </w:rPr>
      </w:pPr>
      <w:r>
        <w:rPr>
          <w:rFonts w:ascii="Arial" w:hAnsi="Arial" w:cs="Arial"/>
          <w:color w:val="333333"/>
          <w:sz w:val="20"/>
          <w:szCs w:val="20"/>
        </w:rPr>
        <w:t xml:space="preserve">More details on RYA website   </w:t>
      </w:r>
      <w:hyperlink r:id="rId4" w:tgtFrame="_blank" w:history="1">
        <w:r>
          <w:rPr>
            <w:rStyle w:val="Hyperlink"/>
            <w:rFonts w:ascii="Arial" w:hAnsi="Arial" w:cs="Arial"/>
            <w:color w:val="333333"/>
            <w:sz w:val="20"/>
            <w:szCs w:val="20"/>
          </w:rPr>
          <w:t>www.RYA.org.uk</w:t>
        </w:r>
      </w:hyperlink>
      <w:r>
        <w:rPr>
          <w:rFonts w:ascii="Arial" w:hAnsi="Arial" w:cs="Arial"/>
          <w:color w:val="333333"/>
          <w:sz w:val="20"/>
          <w:szCs w:val="20"/>
        </w:rPr>
        <w:t>  under Racing/Racing Rules of Sailing/Racing Rules Downloads/Rules Dispute Procedure. </w:t>
      </w:r>
    </w:p>
    <w:p w14:paraId="37353207" w14:textId="77777777" w:rsidR="00A46BAA" w:rsidRDefault="00A46BAA" w:rsidP="00A46BAA">
      <w:pPr>
        <w:pStyle w:val="NormalWeb"/>
        <w:spacing w:before="195" w:beforeAutospacing="0" w:after="195" w:afterAutospacing="0"/>
        <w:rPr>
          <w:rFonts w:ascii="Arial" w:hAnsi="Arial" w:cs="Arial"/>
          <w:color w:val="333333"/>
          <w:sz w:val="20"/>
          <w:szCs w:val="20"/>
        </w:rPr>
      </w:pPr>
      <w:r>
        <w:rPr>
          <w:rFonts w:ascii="Arial" w:hAnsi="Arial" w:cs="Arial"/>
          <w:color w:val="333333"/>
          <w:sz w:val="20"/>
          <w:szCs w:val="20"/>
        </w:rPr>
        <w:t>Full Rules Dispute Procedure is on the noticeboard in the Race Office.</w:t>
      </w:r>
    </w:p>
    <w:p w14:paraId="0ECD0200" w14:textId="3E78F9B2" w:rsidR="00A46BAA" w:rsidRDefault="00A46BAA" w:rsidP="00A46BAA">
      <w:pPr>
        <w:pStyle w:val="NormalWeb"/>
        <w:spacing w:before="195" w:beforeAutospacing="0" w:after="195" w:afterAutospacing="0"/>
        <w:rPr>
          <w:rFonts w:ascii="Arial" w:hAnsi="Arial" w:cs="Arial"/>
          <w:color w:val="333333"/>
          <w:sz w:val="20"/>
          <w:szCs w:val="20"/>
        </w:rPr>
      </w:pPr>
      <w:r>
        <w:rPr>
          <w:rFonts w:ascii="Arial" w:hAnsi="Arial" w:cs="Arial"/>
          <w:color w:val="333333"/>
          <w:sz w:val="20"/>
          <w:szCs w:val="20"/>
        </w:rPr>
        <w:t xml:space="preserve">The club sailing instructions will be amended </w:t>
      </w:r>
      <w:r>
        <w:rPr>
          <w:rFonts w:ascii="Arial" w:hAnsi="Arial" w:cs="Arial"/>
          <w:color w:val="333333"/>
          <w:sz w:val="20"/>
          <w:szCs w:val="20"/>
        </w:rPr>
        <w:t xml:space="preserve">for January 2019 </w:t>
      </w:r>
      <w:r>
        <w:rPr>
          <w:rFonts w:ascii="Arial" w:hAnsi="Arial" w:cs="Arial"/>
          <w:color w:val="333333"/>
          <w:sz w:val="20"/>
          <w:szCs w:val="20"/>
        </w:rPr>
        <w:t>to include the RYA disputes procedure.</w:t>
      </w:r>
    </w:p>
    <w:p w14:paraId="69D26A1A" w14:textId="77777777" w:rsidR="00A46BAA" w:rsidRDefault="00A46BAA" w:rsidP="00A46BAA">
      <w:pPr>
        <w:pStyle w:val="NormalWeb"/>
        <w:spacing w:before="195" w:beforeAutospacing="0" w:after="195" w:afterAutospacing="0"/>
        <w:rPr>
          <w:rFonts w:ascii="Arial" w:hAnsi="Arial" w:cs="Arial"/>
          <w:color w:val="333333"/>
          <w:sz w:val="20"/>
          <w:szCs w:val="20"/>
        </w:rPr>
      </w:pPr>
      <w:r>
        <w:rPr>
          <w:rFonts w:ascii="Arial" w:hAnsi="Arial" w:cs="Arial"/>
          <w:color w:val="333333"/>
          <w:sz w:val="20"/>
          <w:szCs w:val="20"/>
        </w:rPr>
        <w:t>This procedure will be adopted following the end of the current Frostbite series.</w:t>
      </w:r>
    </w:p>
    <w:p w14:paraId="483D58D0" w14:textId="77777777" w:rsidR="002A35F4" w:rsidRDefault="002A35F4"/>
    <w:sectPr w:rsidR="002A3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BAA"/>
    <w:rsid w:val="002A35F4"/>
    <w:rsid w:val="00A46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F955"/>
  <w15:chartTrackingRefBased/>
  <w15:docId w15:val="{EB7256F2-5203-40AE-BA3C-6246E769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B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6BAA"/>
    <w:rPr>
      <w:b/>
      <w:bCs/>
    </w:rPr>
  </w:style>
  <w:style w:type="character" w:styleId="Hyperlink">
    <w:name w:val="Hyperlink"/>
    <w:basedOn w:val="DefaultParagraphFont"/>
    <w:uiPriority w:val="99"/>
    <w:semiHidden/>
    <w:unhideWhenUsed/>
    <w:rsid w:val="00A46B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32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y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David Smith</cp:lastModifiedBy>
  <cp:revision>1</cp:revision>
  <dcterms:created xsi:type="dcterms:W3CDTF">2018-12-13T22:54:00Z</dcterms:created>
  <dcterms:modified xsi:type="dcterms:W3CDTF">2018-12-13T22:56:00Z</dcterms:modified>
</cp:coreProperties>
</file>